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5E" w:rsidRDefault="00F3735E" w:rsidP="00F3735E">
      <w:pPr>
        <w:spacing w:line="550" w:lineRule="exact"/>
        <w:ind w:rightChars="7" w:right="22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附件3</w:t>
      </w:r>
    </w:p>
    <w:p w:rsidR="00F3735E" w:rsidRDefault="00F3735E" w:rsidP="00F3735E">
      <w:pPr>
        <w:widowControl/>
        <w:spacing w:line="480" w:lineRule="auto"/>
        <w:ind w:left="177"/>
        <w:jc w:val="center"/>
        <w:rPr>
          <w:rFonts w:ascii="黑体" w:eastAsia="黑体" w:hAnsi="黑体" w:cs="方正小标宋_GBK"/>
          <w:bCs/>
          <w:sz w:val="44"/>
          <w:szCs w:val="44"/>
        </w:rPr>
      </w:pPr>
      <w:r>
        <w:rPr>
          <w:rFonts w:ascii="黑体" w:eastAsia="黑体" w:hAnsi="黑体" w:cs="方正小标宋_GBK" w:hint="eastAsia"/>
          <w:bCs/>
          <w:sz w:val="44"/>
          <w:szCs w:val="44"/>
        </w:rPr>
        <w:t>浙江省报废汽车回收证明</w:t>
      </w:r>
    </w:p>
    <w:p w:rsidR="00F3735E" w:rsidRDefault="00F3735E" w:rsidP="00F3735E">
      <w:pPr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回收证明编号：</w:t>
      </w:r>
    </w:p>
    <w:tbl>
      <w:tblPr>
        <w:tblW w:w="14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18"/>
        <w:gridCol w:w="255"/>
        <w:gridCol w:w="855"/>
        <w:gridCol w:w="1380"/>
        <w:gridCol w:w="2362"/>
        <w:gridCol w:w="728"/>
        <w:gridCol w:w="30"/>
        <w:gridCol w:w="1110"/>
        <w:gridCol w:w="630"/>
        <w:gridCol w:w="991"/>
        <w:gridCol w:w="569"/>
        <w:gridCol w:w="556"/>
        <w:gridCol w:w="1656"/>
      </w:tblGrid>
      <w:tr w:rsidR="00F3735E" w:rsidTr="00F3735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车主名称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车主身份证号</w:t>
            </w:r>
          </w:p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/代码证号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车主联系电话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F3735E" w:rsidTr="00F3735E">
        <w:trPr>
          <w:trHeight w:val="5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车主地址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车辆类型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车辆型号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F3735E" w:rsidTr="00F3735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车辆使用性质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燃油种类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车辆总质量</w:t>
            </w:r>
          </w:p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（KG）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车身长度</w:t>
            </w:r>
          </w:p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（mm）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核定载客</w:t>
            </w:r>
          </w:p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（人）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F3735E" w:rsidTr="00F3735E">
        <w:trPr>
          <w:trHeight w:val="5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注册登记日期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车辆牌照号码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交车时间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F3735E" w:rsidTr="00F3735E">
        <w:trPr>
          <w:trHeight w:val="5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发动机号码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车辆识别代码</w:t>
            </w:r>
          </w:p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/车架号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查核号码种类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F3735E" w:rsidTr="00F3735E">
        <w:trPr>
          <w:trHeight w:val="1495"/>
        </w:trPr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</w:p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发证单位（章）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</w:p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市（地）主管 部门（章）</w:t>
            </w:r>
          </w:p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</w:p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                    年     月      日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</w:p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收车单位（章）</w:t>
            </w:r>
          </w:p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经办人：</w:t>
            </w:r>
          </w:p>
          <w:p w:rsidR="00F3735E" w:rsidRDefault="00F3735E" w:rsidP="00245F30">
            <w:pPr>
              <w:spacing w:line="3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                       年     月      日</w:t>
            </w:r>
          </w:p>
        </w:tc>
      </w:tr>
      <w:tr w:rsidR="00F3735E" w:rsidTr="00F3735E">
        <w:trPr>
          <w:trHeight w:val="732"/>
        </w:trPr>
        <w:tc>
          <w:tcPr>
            <w:tcW w:w="14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E" w:rsidRDefault="00F3735E" w:rsidP="00245F30">
            <w:pPr>
              <w:spacing w:line="300" w:lineRule="exact"/>
              <w:ind w:left="960" w:hangingChars="300" w:hanging="96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说明：本表一式六联，一联收车单位存查；二联车主存查；三联用于申领补贴资金；四联交当地公安交通管理部门存查；五联交控办存查；六联交地级商务主管部门存查。</w:t>
            </w:r>
          </w:p>
        </w:tc>
      </w:tr>
    </w:tbl>
    <w:p w:rsidR="00F3735E" w:rsidRDefault="00F3735E" w:rsidP="00F3735E">
      <w:pPr>
        <w:spacing w:line="360" w:lineRule="exact"/>
        <w:rPr>
          <w:rFonts w:ascii="仿宋_GB2312"/>
          <w:szCs w:val="21"/>
        </w:rPr>
      </w:pPr>
    </w:p>
    <w:p w:rsidR="00F3735E" w:rsidRDefault="00F3735E" w:rsidP="00F3735E">
      <w:pPr>
        <w:spacing w:line="360" w:lineRule="exact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 xml:space="preserve">                                     浙江省汽车更新领导小组办公室监印   NO.汽车 </w:t>
      </w:r>
    </w:p>
    <w:sectPr w:rsidR="00F3735E" w:rsidSect="00F3735E">
      <w:pgSz w:w="16838" w:h="11906" w:orient="landscape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0C" w:rsidRDefault="001D7F0C" w:rsidP="00F3735E">
      <w:r>
        <w:separator/>
      </w:r>
    </w:p>
  </w:endnote>
  <w:endnote w:type="continuationSeparator" w:id="1">
    <w:p w:rsidR="001D7F0C" w:rsidRDefault="001D7F0C" w:rsidP="00F3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0C" w:rsidRDefault="001D7F0C" w:rsidP="00F3735E">
      <w:r>
        <w:separator/>
      </w:r>
    </w:p>
  </w:footnote>
  <w:footnote w:type="continuationSeparator" w:id="1">
    <w:p w:rsidR="001D7F0C" w:rsidRDefault="001D7F0C" w:rsidP="00F3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35E"/>
    <w:rsid w:val="001D7F0C"/>
    <w:rsid w:val="00F3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5E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2019-11-13T09:19:00Z</dcterms:created>
  <dcterms:modified xsi:type="dcterms:W3CDTF">2019-11-13T09:20:00Z</dcterms:modified>
</cp:coreProperties>
</file>